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2E7" w:rsidRPr="00D516E9" w:rsidRDefault="005602E7" w:rsidP="00652AC9">
      <w:pPr>
        <w:tabs>
          <w:tab w:val="left" w:pos="8430"/>
        </w:tabs>
        <w:jc w:val="both"/>
        <w:rPr>
          <w:rFonts w:ascii="Times New Roman" w:hAnsi="Times New Roman" w:cs="Times New Roman"/>
          <w:b/>
          <w:sz w:val="24"/>
          <w:szCs w:val="24"/>
        </w:rPr>
      </w:pPr>
      <w:bookmarkStart w:id="0" w:name="_GoBack"/>
      <w:bookmarkEnd w:id="0"/>
      <w:r w:rsidRPr="00D516E9">
        <w:rPr>
          <w:rFonts w:ascii="Times New Roman" w:hAnsi="Times New Roman" w:cs="Times New Roman"/>
          <w:b/>
          <w:sz w:val="24"/>
          <w:szCs w:val="24"/>
        </w:rPr>
        <w:t xml:space="preserve">Аннотация к рабочей программе по обществознанию 11 класс </w:t>
      </w:r>
      <w:r w:rsidR="00652AC9">
        <w:rPr>
          <w:rFonts w:ascii="Times New Roman" w:hAnsi="Times New Roman" w:cs="Times New Roman"/>
          <w:b/>
          <w:sz w:val="24"/>
          <w:szCs w:val="24"/>
        </w:rPr>
        <w:tab/>
      </w:r>
    </w:p>
    <w:p w:rsidR="005602E7" w:rsidRPr="00D516E9" w:rsidRDefault="005602E7" w:rsidP="005602E7">
      <w:pPr>
        <w:jc w:val="both"/>
        <w:rPr>
          <w:rFonts w:ascii="Times New Roman" w:hAnsi="Times New Roman" w:cs="Times New Roman"/>
          <w:sz w:val="24"/>
          <w:szCs w:val="24"/>
        </w:rPr>
      </w:pPr>
      <w:proofErr w:type="gramStart"/>
      <w:r w:rsidRPr="00D516E9">
        <w:rPr>
          <w:rFonts w:ascii="Times New Roman" w:hAnsi="Times New Roman" w:cs="Times New Roman"/>
          <w:sz w:val="24"/>
          <w:szCs w:val="24"/>
        </w:rPr>
        <w:t>Рабочая программа по обществознанию для обучающихся 11 класса (базовый уровень) составлена на основе федерального компонента государственного стандарта среднего (полного) общего образования, Примерной программы среднего (полного) общего образования по обществознанию (базовый уровень) // Сборник нормативных документов.</w:t>
      </w:r>
      <w:proofErr w:type="gramEnd"/>
      <w:r w:rsidRPr="00D516E9">
        <w:rPr>
          <w:rFonts w:ascii="Times New Roman" w:hAnsi="Times New Roman" w:cs="Times New Roman"/>
          <w:sz w:val="24"/>
          <w:szCs w:val="24"/>
        </w:rPr>
        <w:t xml:space="preserve"> Обществознание. Примерные программы по обществознанию: Федеральный компонент государственного стандарта. Федеральный базисный учебный план и примерные учебные планы. - М.: Дрофа, 2008. 112 с. и авторской программы Л.Н.Боголюбов, Н.И.Городецкая, Л.Ф.Иванова и др. Программы общеобразовательных учреждений. Обществознание. 6-11 классы.-2-е изда</w:t>
      </w:r>
      <w:r w:rsidR="00AE2876" w:rsidRPr="00D516E9">
        <w:rPr>
          <w:rFonts w:ascii="Times New Roman" w:hAnsi="Times New Roman" w:cs="Times New Roman"/>
          <w:sz w:val="24"/>
          <w:szCs w:val="24"/>
        </w:rPr>
        <w:t>ние.- М.: Просвещение, 2010.- 46</w:t>
      </w:r>
      <w:r w:rsidRPr="00D516E9">
        <w:rPr>
          <w:rFonts w:ascii="Times New Roman" w:hAnsi="Times New Roman" w:cs="Times New Roman"/>
          <w:sz w:val="24"/>
          <w:szCs w:val="24"/>
        </w:rPr>
        <w:t xml:space="preserve"> с. </w:t>
      </w:r>
    </w:p>
    <w:p w:rsidR="005602E7" w:rsidRPr="00D516E9" w:rsidRDefault="005602E7" w:rsidP="005602E7">
      <w:pPr>
        <w:jc w:val="both"/>
        <w:rPr>
          <w:rFonts w:ascii="Times New Roman" w:hAnsi="Times New Roman" w:cs="Times New Roman"/>
          <w:b/>
          <w:sz w:val="24"/>
          <w:szCs w:val="24"/>
        </w:rPr>
      </w:pPr>
      <w:r w:rsidRPr="00D516E9">
        <w:rPr>
          <w:rFonts w:ascii="Times New Roman" w:hAnsi="Times New Roman" w:cs="Times New Roman"/>
          <w:b/>
          <w:sz w:val="24"/>
          <w:szCs w:val="24"/>
        </w:rPr>
        <w:t>Нормативные документы для составления программы:</w:t>
      </w:r>
    </w:p>
    <w:p w:rsidR="005602E7"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Федеральный государственный стандарт среднего (полного) общего образования; </w:t>
      </w:r>
    </w:p>
    <w:p w:rsidR="005602E7"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Требования к результатам освоения основной образовательной программы среднего (полного) общего образования;</w:t>
      </w:r>
    </w:p>
    <w:p w:rsidR="005602E7"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Программа формирования универсальных учебных действий;</w:t>
      </w:r>
    </w:p>
    <w:p w:rsidR="005602E7"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Основная образовательная программа среднего (полного) общего образования;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«Об образовании в Российской Федерации» – ФЗ № 273 от 29.12.2012;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Федеральный перечень учебников, рекомендованных (допущенных) Министерством образования к использованию в образовательных учреждениях, реализующих образовательные программы общего образования на 2015-16 учебный год, утвержденный приказом МО и науки РФ № 253 от 31.03.2015 г.; </w:t>
      </w:r>
    </w:p>
    <w:p w:rsidR="005602E7"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76"/>
      </w:r>
      <w:r w:rsidRPr="00D516E9">
        <w:rPr>
          <w:rFonts w:ascii="Times New Roman" w:hAnsi="Times New Roman" w:cs="Times New Roman"/>
          <w:sz w:val="24"/>
          <w:szCs w:val="24"/>
        </w:rPr>
        <w:t xml:space="preserve"> Проект государственной программы Российской Федерации «Развитие образования» на 2013-2020 годы;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У ч е б н и к</w:t>
      </w:r>
      <w:proofErr w:type="gramStart"/>
      <w:r w:rsidRPr="00D516E9">
        <w:rPr>
          <w:rFonts w:ascii="Times New Roman" w:hAnsi="Times New Roman" w:cs="Times New Roman"/>
          <w:sz w:val="24"/>
          <w:szCs w:val="24"/>
        </w:rPr>
        <w:t xml:space="preserve"> :</w:t>
      </w:r>
      <w:proofErr w:type="gramEnd"/>
      <w:r w:rsidRPr="00D516E9">
        <w:rPr>
          <w:rFonts w:ascii="Times New Roman" w:hAnsi="Times New Roman" w:cs="Times New Roman"/>
          <w:sz w:val="24"/>
          <w:szCs w:val="24"/>
        </w:rPr>
        <w:t xml:space="preserve"> Обществознание. 11 класс: учебник для общеобразовательных учреждений: базовый уровень / Л. Н. Боголюбов [и др.]; под ред. Л. Н. Боголюбова [и др.]. – М.: Просвещение, 2011. Общая характеристика учебного предмета Содержание среднего (полного) обществоведческого образования на базисном уровне представляет собой комплекс знаний, отражающих основные объекты изучения: общество в целом, человек в обществе, познание, социальные отношения, политика, </w:t>
      </w:r>
      <w:r w:rsidR="008460B5" w:rsidRPr="00D516E9">
        <w:rPr>
          <w:rFonts w:ascii="Times New Roman" w:hAnsi="Times New Roman" w:cs="Times New Roman"/>
          <w:sz w:val="24"/>
          <w:szCs w:val="24"/>
        </w:rPr>
        <w:t>духовно-нравственная</w:t>
      </w:r>
      <w:r w:rsidRPr="00D516E9">
        <w:rPr>
          <w:rFonts w:ascii="Times New Roman" w:hAnsi="Times New Roman" w:cs="Times New Roman"/>
          <w:sz w:val="24"/>
          <w:szCs w:val="24"/>
        </w:rPr>
        <w:t xml:space="preserve"> сфера. Все означенные компоненты содержания взаимосвязаны, как связаны и взаимодействуют друг с другом изучаемые объекты. В данном курсе представлены основы важнейших социальных наук: философии, социологии, поли</w:t>
      </w:r>
      <w:r w:rsidR="008460B5" w:rsidRPr="00D516E9">
        <w:rPr>
          <w:rFonts w:ascii="Times New Roman" w:hAnsi="Times New Roman" w:cs="Times New Roman"/>
          <w:sz w:val="24"/>
          <w:szCs w:val="24"/>
        </w:rPr>
        <w:t>тологии, социальной психологии. Э</w:t>
      </w:r>
      <w:r w:rsidRPr="00D516E9">
        <w:rPr>
          <w:rFonts w:ascii="Times New Roman" w:hAnsi="Times New Roman" w:cs="Times New Roman"/>
          <w:sz w:val="24"/>
          <w:szCs w:val="24"/>
        </w:rPr>
        <w:t xml:space="preserve">кономики и права. Успешное освоение содержания обществознания требует </w:t>
      </w:r>
      <w:proofErr w:type="spellStart"/>
      <w:r w:rsidRPr="00D516E9">
        <w:rPr>
          <w:rFonts w:ascii="Times New Roman" w:hAnsi="Times New Roman" w:cs="Times New Roman"/>
          <w:sz w:val="24"/>
          <w:szCs w:val="24"/>
        </w:rPr>
        <w:t>межпредметного</w:t>
      </w:r>
      <w:proofErr w:type="spellEnd"/>
      <w:r w:rsidRPr="00D516E9">
        <w:rPr>
          <w:rFonts w:ascii="Times New Roman" w:hAnsi="Times New Roman" w:cs="Times New Roman"/>
          <w:sz w:val="24"/>
          <w:szCs w:val="24"/>
        </w:rPr>
        <w:t xml:space="preserve"> взаимодействия всех вышеперечисленных наук.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Помимо знаний, содержательными компонентами курса являются: социальные навыки, умения, ключевые компетентности, совокупность моральных норм и принципов поведения людей по отношению к обществу и другим людям;</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система гуманистических и демократических ценностей. Содержание курса обеспечивает преемственность по отношению к основной школе путем углубленного изучения некоторых социальных объектов, рассмотренных ранее. Наряду с этим, вводятся ряд новых, более сложных проблем, понимание которых необходимо современному человеку;</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t xml:space="preserve"> изучаются вопросы, являющиеся основой для будущей профессиональной подготовки в области социальных дисциплин. Освоение нового содержания осуществляется с опорой на </w:t>
      </w:r>
      <w:proofErr w:type="spellStart"/>
      <w:r w:rsidRPr="00D516E9">
        <w:rPr>
          <w:rFonts w:ascii="Times New Roman" w:hAnsi="Times New Roman" w:cs="Times New Roman"/>
          <w:sz w:val="24"/>
          <w:szCs w:val="24"/>
        </w:rPr>
        <w:t>межпредметные</w:t>
      </w:r>
      <w:proofErr w:type="spellEnd"/>
      <w:r w:rsidRPr="00D516E9">
        <w:rPr>
          <w:rFonts w:ascii="Times New Roman" w:hAnsi="Times New Roman" w:cs="Times New Roman"/>
          <w:sz w:val="24"/>
          <w:szCs w:val="24"/>
        </w:rPr>
        <w:t xml:space="preserve"> связи с курсами истории, географии, литературы и др. Ценностные ориентиры содержания учебного предмета Факторы общественного характера оказывают определяющее воздействие на жизнь современного человека. Поэтому социализация личности, т.е. интеграция в общество, протекающая наиболее активно в детские и юношеские годы, расценивается как одна из ведущих целей среднего образования. Школьное обществоведческое образование выступает важнейшим средством социализации личности. Именно на уроках обществознания школьники получают представления и основы научных знаний об устройстве современного общества, о его различных социокультурных моделях, механизмах социальной регуляции, способах взаимодействия личности и общества, типичных социальных ролях человека в современных общественных условиях. Существенен вклад школьного обществоведческого образования в гражданское становление личности, в развитие ее социально значимых черт. Оно приобщает учащихся к таким важным компонентам гражданской культуры, как научные представления об отношениях между гражданами, а также между гражданином и государством; оправдавшие себя в гражданских отношениях способы деятельности, практические умения, модели гражданского поведения, одобряемые обществом;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гражданские ценностные ориентиры, и прежде всего ценности, представленные в Конституции РФ;</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опыт самостоятельного решения многообразных проблем, возникающих в частной и публичной жизни гражданина как субъекта гражданского общества. Все это позволяет формировать компетентность гражданина. Обществознание содержит значительный потенциал для столь востребованного в современном обществе нравственного воспитания подрастающих поколений. Только в этом учебном предмете нравственные нормы, внутренние и внешние условия их реализации являются непосредственным объектом изучения. Избежать опасного в нравственном просвещении ригоризма и дидактизма помогает заложенная в предмете установка на постоянное обращение к личному духовному, нравственному опыту, рефлексия его оснований. Изучение обществознания играет существенную роль в формировании социальной компетентности молодежи, включающей наряду со знаниями и с ценностными ориентирами также комплекс умений. Среди них – способность ориентироваться в постоянно нарастающем потоке информации, получать из него необходимую информацию, использовать базовые операции для ее обработки; умение применять полученные знания для решения не только учебных задач, но и для реальных проблем собственного бытия в социуме, для осуществления в дальнейшем разноплановой деятельности во многих областях общественной жизни. Основные цели курса определены, исходя из современных требований к гуманитарному образованию учащихся полной средней школы: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способствовать формированию гражданско-правового мышления школьников, развитию свободно и творчески мыслящей личности;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передать учащимся сумму систематических знаний по обществознанию, обладание которыми поможет им свободно ориентироваться в современном мире;</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формировать у учащихся представление о целостности окружающего мира при его территориальном многообразии, сложных проблемах, встающих перед человечеством, имеющих свои специфические особенности в разных странах;</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развить у школьника словесно – логическое и образное мышление;</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способствовать формированию гражданско-правовой грамотности.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sym w:font="Symbol" w:char="F0B7"/>
      </w:r>
      <w:r w:rsidRPr="00D516E9">
        <w:rPr>
          <w:rFonts w:ascii="Times New Roman" w:hAnsi="Times New Roman" w:cs="Times New Roman"/>
          <w:sz w:val="24"/>
          <w:szCs w:val="24"/>
        </w:rPr>
        <w:t xml:space="preserve"> помочь учащимся разобраться в многообразии общественных отношений, в себе, в других людях;- помочь выработать собственную жизненную позицию; В основу содержания курса положены следующие принципы:</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соответствие требованиям современного школьного гуманитарного образования, в том числе концепции модернизации образования;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структурирование заданий учащимся применительно к новому познавательному этапу их учебной деятельности;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формирование у учащихся умения работать с различными источниками, способности выработки собственных позиций по рассматриваемым проблемам, получение опыта оценочной деятельности общественных явлений.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Задачи обучения: Данная программа предусматривает формирование у учащихся </w:t>
      </w:r>
      <w:proofErr w:type="spellStart"/>
      <w:r w:rsidRPr="00D516E9">
        <w:rPr>
          <w:rFonts w:ascii="Times New Roman" w:hAnsi="Times New Roman" w:cs="Times New Roman"/>
          <w:sz w:val="24"/>
          <w:szCs w:val="24"/>
        </w:rPr>
        <w:t>общеучебных</w:t>
      </w:r>
      <w:proofErr w:type="spellEnd"/>
      <w:r w:rsidRPr="00D516E9">
        <w:rPr>
          <w:rFonts w:ascii="Times New Roman" w:hAnsi="Times New Roman" w:cs="Times New Roman"/>
          <w:sz w:val="24"/>
          <w:szCs w:val="24"/>
        </w:rPr>
        <w:t xml:space="preserve">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среднего (полного) общего образования являются:</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определение сущностных характеристик изучаемого объекта, сравнение, сопоставление, оценка и классификация объектов по указанным критериям;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объяснение изученных положений на предлагаемых конкретных примерах;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решение познавательных и практических задач, отражающих типичные социальные ситуации;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применение полученных знаний для определения экономически рационального, правомерного и социально одобряемого поведения и порядка действий в конкретных ситуациях;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умение обосновывать суждения, давать определения, приводить доказательства (в том числе от противного);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поиск нужной информации по заданной теме в источниках различного типа и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выбор вида чтения в соответствии с поставленной целью (ознакомительное, просмотровое, поисковое и др.);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работа с текстами различных стилей, понимание их специфики;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адекватное восприятие языка средств массовой информации;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самостоятельное создание алгоритмов познавательной деятельности для решения задач творческого и поискового характера;</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участие в проектной деятельности, владение приемами исследовательской деятельности, элементарными умениями прогноза (умение отвечать на вопрос</w:t>
      </w:r>
      <w:proofErr w:type="gramStart"/>
      <w:r w:rsidRPr="00D516E9">
        <w:rPr>
          <w:rFonts w:ascii="Times New Roman" w:hAnsi="Times New Roman" w:cs="Times New Roman"/>
          <w:sz w:val="24"/>
          <w:szCs w:val="24"/>
        </w:rPr>
        <w:t>:«</w:t>
      </w:r>
      <w:proofErr w:type="gramEnd"/>
      <w:r w:rsidRPr="00D516E9">
        <w:rPr>
          <w:rFonts w:ascii="Times New Roman" w:hAnsi="Times New Roman" w:cs="Times New Roman"/>
          <w:sz w:val="24"/>
          <w:szCs w:val="24"/>
        </w:rPr>
        <w:t xml:space="preserve">Что произойдет, если...»);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формулирование полученных результатов;</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t xml:space="preserve"> — создание собственных произведений, идеальных моделей социальных объектов, процессов, явлений, в том числе с использованием мультимедийных технологий;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пользование мультимедийными ресурсами и компьютерными технологиями для обработки, передачи, систематизации информации, создания баз данных, презентации результатов познавательной и практической деятельности;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 Программа призвана помочь осуществлению выпускниками осознанного выбора путей продолжения образования или будущей профессиональной деятельности. Планируемые результаты обучения:</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Личностными результатами выпускников средней (полной) школы, формируемыми при изучении содержания курса по обществознанию, являются:</w:t>
      </w:r>
    </w:p>
    <w:p w:rsidR="006451DE" w:rsidRPr="00D516E9" w:rsidRDefault="005602E7" w:rsidP="005602E7">
      <w:pPr>
        <w:jc w:val="both"/>
        <w:rPr>
          <w:rFonts w:ascii="Times New Roman" w:hAnsi="Times New Roman" w:cs="Times New Roman"/>
          <w:sz w:val="24"/>
          <w:szCs w:val="24"/>
        </w:rPr>
      </w:pPr>
      <w:proofErr w:type="gramStart"/>
      <w:r w:rsidRPr="00D516E9">
        <w:rPr>
          <w:rFonts w:ascii="Times New Roman" w:hAnsi="Times New Roman" w:cs="Times New Roman"/>
          <w:sz w:val="24"/>
          <w:szCs w:val="24"/>
        </w:rPr>
        <w:t xml:space="preserve">• </w:t>
      </w:r>
      <w:proofErr w:type="spellStart"/>
      <w:r w:rsidRPr="00D516E9">
        <w:rPr>
          <w:rFonts w:ascii="Times New Roman" w:hAnsi="Times New Roman" w:cs="Times New Roman"/>
          <w:sz w:val="24"/>
          <w:szCs w:val="24"/>
        </w:rPr>
        <w:t>мотивированность</w:t>
      </w:r>
      <w:proofErr w:type="spellEnd"/>
      <w:r w:rsidRPr="00D516E9">
        <w:rPr>
          <w:rFonts w:ascii="Times New Roman" w:hAnsi="Times New Roman" w:cs="Times New Roman"/>
          <w:sz w:val="24"/>
          <w:szCs w:val="24"/>
        </w:rPr>
        <w:t xml:space="preserve"> и направленность на активное и созидательное участие в будущем в общественной и государственной жизни; • заинтересованность не только в личном успехе, но и в развитии различных сторон жизни общества, в благополучии и процветании своей страны; • ценностные ориентиры, основанные на идеях патриотизма, любви и уважения к Отечеству; на отношении к человеку, его правам и свободам как высшей ценности;</w:t>
      </w:r>
      <w:proofErr w:type="gramEnd"/>
      <w:r w:rsidRPr="00D516E9">
        <w:rPr>
          <w:rFonts w:ascii="Times New Roman" w:hAnsi="Times New Roman" w:cs="Times New Roman"/>
          <w:sz w:val="24"/>
          <w:szCs w:val="24"/>
        </w:rPr>
        <w:t xml:space="preserve"> на стремлении к укреплению исторически сложившегося государственного единства; на признании равноправия народов, единства 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 </w:t>
      </w:r>
      <w:proofErr w:type="spellStart"/>
      <w:r w:rsidRPr="00D516E9">
        <w:rPr>
          <w:rFonts w:ascii="Times New Roman" w:hAnsi="Times New Roman" w:cs="Times New Roman"/>
          <w:sz w:val="24"/>
          <w:szCs w:val="24"/>
        </w:rPr>
        <w:t>Метапредметные</w:t>
      </w:r>
      <w:proofErr w:type="spellEnd"/>
      <w:r w:rsidRPr="00D516E9">
        <w:rPr>
          <w:rFonts w:ascii="Times New Roman" w:hAnsi="Times New Roman" w:cs="Times New Roman"/>
          <w:sz w:val="24"/>
          <w:szCs w:val="24"/>
        </w:rPr>
        <w:t xml:space="preserve"> результаты изучения обществознания выпускниками средней (полной) школы проявляются в: • умении сознательно организовывать свою познавательную деятельность (от постановки цели до получения и оценки результата); • умении объяснять явления и процессы социальной действительности с научных, </w:t>
      </w:r>
      <w:proofErr w:type="spellStart"/>
      <w:r w:rsidRPr="00D516E9">
        <w:rPr>
          <w:rFonts w:ascii="Times New Roman" w:hAnsi="Times New Roman" w:cs="Times New Roman"/>
          <w:sz w:val="24"/>
          <w:szCs w:val="24"/>
        </w:rPr>
        <w:t>социальнофилософских</w:t>
      </w:r>
      <w:proofErr w:type="spellEnd"/>
      <w:r w:rsidRPr="00D516E9">
        <w:rPr>
          <w:rFonts w:ascii="Times New Roman" w:hAnsi="Times New Roman" w:cs="Times New Roman"/>
          <w:sz w:val="24"/>
          <w:szCs w:val="24"/>
        </w:rPr>
        <w:t xml:space="preserve"> позиций; рассматривать их комплексно в контексте сложившихся реалий и возможных перспектив; •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 • овладении различными видами публичных выступлений (высказывания, монолог, дискуссия) и следовании этическим нормам и правилам ведения диалога; • </w:t>
      </w:r>
      <w:proofErr w:type="gramStart"/>
      <w:r w:rsidRPr="00D516E9">
        <w:rPr>
          <w:rFonts w:ascii="Times New Roman" w:hAnsi="Times New Roman" w:cs="Times New Roman"/>
          <w:sz w:val="24"/>
          <w:szCs w:val="24"/>
        </w:rPr>
        <w:t>умении выполнять познавательные и практические задания, в том числе с использованием проектной деятельности на уроках и в доступной социальной практике, на: 1) использование элементов причинно-следственного анализа; 2) исследование несложных реальных связей и зависимостей; 3) определение сущностных характеристик изучаемого объекта; выбор верных критериев для сравнения, сопоставления, оценки объектов;4) поиск и извлечение нужной информации по заданной теме в адаптированных источниках различного типа; 5)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6) объяснение изученных положений на конкретных примерах;</w:t>
      </w:r>
      <w:proofErr w:type="gramEnd"/>
      <w:r w:rsidRPr="00D516E9">
        <w:rPr>
          <w:rFonts w:ascii="Times New Roman" w:hAnsi="Times New Roman" w:cs="Times New Roman"/>
          <w:sz w:val="24"/>
          <w:szCs w:val="24"/>
        </w:rPr>
        <w:t xml:space="preserve"> 7)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 8) определение собственного отношения к явлениям современной жизни, формулирование своей точки зрения. Предметными результатами освоения выпускниками средней (полной) школы содержания программы по обществознанию являются в сфере: познавательной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относительно целостное представление об обществе и о человеке, о сферах и областях общественной жизни, механизмах и регуляторах деятельности людей;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t xml:space="preserve">• знание ряда ключевых понятий базовых для школьного обществознания наук: социологии, экономической теории, политологии, </w:t>
      </w:r>
      <w:r w:rsidR="006451DE" w:rsidRPr="00D516E9">
        <w:rPr>
          <w:rFonts w:ascii="Times New Roman" w:hAnsi="Times New Roman" w:cs="Times New Roman"/>
          <w:sz w:val="24"/>
          <w:szCs w:val="24"/>
        </w:rPr>
        <w:t>культурологи</w:t>
      </w:r>
      <w:r w:rsidRPr="00D516E9">
        <w:rPr>
          <w:rFonts w:ascii="Times New Roman" w:hAnsi="Times New Roman" w:cs="Times New Roman"/>
          <w:sz w:val="24"/>
          <w:szCs w:val="24"/>
        </w:rPr>
        <w:t xml:space="preserve">, правоведения, этики, социальной психологии и философии;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умение объяснять с их позиций явления социальной действительности;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знания, умения и ценностные установки, необходимые для сознательного выполнения старшими подростками основных социальных ролей в пределах своей дееспособности;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умения находить нужную социальную информацию в различных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давать оценку взглядам, подходам, событиям, процессам с </w:t>
      </w:r>
      <w:r w:rsidR="006451DE" w:rsidRPr="00D516E9">
        <w:rPr>
          <w:rFonts w:ascii="Times New Roman" w:hAnsi="Times New Roman" w:cs="Times New Roman"/>
          <w:sz w:val="24"/>
          <w:szCs w:val="24"/>
        </w:rPr>
        <w:t>позиций,</w:t>
      </w:r>
      <w:r w:rsidRPr="00D516E9">
        <w:rPr>
          <w:rFonts w:ascii="Times New Roman" w:hAnsi="Times New Roman" w:cs="Times New Roman"/>
          <w:sz w:val="24"/>
          <w:szCs w:val="24"/>
        </w:rPr>
        <w:t xml:space="preserve"> одобряемых в современном российском обществе социальных ценностей;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ценностно-мотивационной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приверженность гуманистическим и демократическим ценностям, патриотизму и гражданственности; трудовой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понимание значения трудовой деятельности для личности и для общества; эстетической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понимание специфики познания мира средствами искусства в соотнесении с другими способами познания;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понимание роли искусства в становлении личности и в жизни общества; коммуникативной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знание определяющих признаков коммуникативной деятельности в сравнении с другими видами деятельности;</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 • 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 • понимание значения коммуникации в межличностном общении; • умение взаимодействовать в ходе выполнения групповой работы, вести диалог, участвовать в дискуссии, аргументировать собственную точку зрения; • знакомство с отдельными приемами и техниками преодоления конфликтов. Реализация рабочей программы способствует: – развитию личности в период ранней юности, ее духовно-нравственной, политической и правовой культуры, </w:t>
      </w:r>
      <w:r w:rsidRPr="00D516E9">
        <w:rPr>
          <w:rFonts w:ascii="Times New Roman" w:hAnsi="Times New Roman" w:cs="Times New Roman"/>
          <w:sz w:val="24"/>
          <w:szCs w:val="24"/>
        </w:rPr>
        <w:lastRenderedPageBreak/>
        <w:t>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 – воспитанию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 – освоению системы знаний об экономической и иных видах деятельности людей, об обществе, его сферах, правовом регулировании общественных отношений</w:t>
      </w:r>
      <w:proofErr w:type="gramStart"/>
      <w:r w:rsidRPr="00D516E9">
        <w:rPr>
          <w:rFonts w:ascii="Times New Roman" w:hAnsi="Times New Roman" w:cs="Times New Roman"/>
          <w:sz w:val="24"/>
          <w:szCs w:val="24"/>
        </w:rPr>
        <w:t>;э</w:t>
      </w:r>
      <w:proofErr w:type="gramEnd"/>
      <w:r w:rsidRPr="00D516E9">
        <w:rPr>
          <w:rFonts w:ascii="Times New Roman" w:hAnsi="Times New Roman" w:cs="Times New Roman"/>
          <w:sz w:val="24"/>
          <w:szCs w:val="24"/>
        </w:rPr>
        <w:t xml:space="preserve">ти знания необходимы для воздействия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 самообразования; – овладению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необходимые для участия в жизни гражданского общества и государства; – </w:t>
      </w:r>
      <w:proofErr w:type="gramStart"/>
      <w:r w:rsidRPr="00D516E9">
        <w:rPr>
          <w:rFonts w:ascii="Times New Roman" w:hAnsi="Times New Roman" w:cs="Times New Roman"/>
          <w:sz w:val="24"/>
          <w:szCs w:val="24"/>
        </w:rPr>
        <w:t>формированию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в межличностных отношениях, в отношениях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roofErr w:type="gramEnd"/>
      <w:r w:rsidRPr="00D516E9">
        <w:rPr>
          <w:rFonts w:ascii="Times New Roman" w:hAnsi="Times New Roman" w:cs="Times New Roman"/>
          <w:sz w:val="24"/>
          <w:szCs w:val="24"/>
        </w:rPr>
        <w:t xml:space="preserve"> Система оценивания знаний учащихся: наряду с традиционным устным и письменным опросом, т</w:t>
      </w:r>
      <w:r w:rsidR="006451DE" w:rsidRPr="00D516E9">
        <w:rPr>
          <w:rFonts w:ascii="Times New Roman" w:hAnsi="Times New Roman" w:cs="Times New Roman"/>
          <w:sz w:val="24"/>
          <w:szCs w:val="24"/>
        </w:rPr>
        <w:t xml:space="preserve">естированием, проверкой качество </w:t>
      </w:r>
      <w:r w:rsidRPr="00D516E9">
        <w:rPr>
          <w:rFonts w:ascii="Times New Roman" w:hAnsi="Times New Roman" w:cs="Times New Roman"/>
          <w:sz w:val="24"/>
          <w:szCs w:val="24"/>
        </w:rPr>
        <w:t xml:space="preserve">выполнения практических заданий, могут быть использованы методы социологического исследования: анкетирование, самооценка и т. д.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Текущий контроль усвоения материала осуществляется путем устного/письменного опроса. Периодически знания и умения по пройденным темам проверяются письменными проверочными работами или тестовыми заданиями.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При тестировании все верные ответы берутся за 100%, тогда отметка выставляется в соответствии с таблицей: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Процент выполнения задания/Отметка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95% и более - отлично </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75-94%% - хорошо</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50-79%% - удовлетворительно</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менее 50% - неудовлетворительно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При выполнении проверочной работы:</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Содержание и объем материала, подлежащего проверке в проверочной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 Отметка зависит также от наличия и характера погрешностей, допущенных учащимися.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грубая ошибка – полностью искажено смысловое значение понятия, определения;</w:t>
      </w:r>
    </w:p>
    <w:p w:rsidR="006451DE"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погрешность отражает неточные формулировки, свидетельствующие о нечетком представлении рассматриваемого объекта;</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sym w:font="Symbol" w:char="F0B7"/>
      </w:r>
      <w:r w:rsidRPr="00D516E9">
        <w:rPr>
          <w:rFonts w:ascii="Times New Roman" w:hAnsi="Times New Roman" w:cs="Times New Roman"/>
          <w:sz w:val="24"/>
          <w:szCs w:val="24"/>
        </w:rPr>
        <w:t xml:space="preserve"> недочет – неправильное представление об объекте, не влияющего кардинально на знания, определенные программой обучения;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мелкие погрешности – неточности в устной и письменной речи, не искажающие смысла ответа или решения, случайные описки и т.п.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Эталоном, относительно которого оцениваются знания учащихся, является обязательный минимум содержания по данному предмету. Требовать от учащихся определения, которые не входят в школьный курс – это, значит, навлекать на себя проблемы, связанные с нарушением прав учащегося («Закон об образовании»).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Исходя из норм (пятибалльной системы), заложенных во всех предметных областях выставляется отметка:</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 «5» ставится при выполнении всех заданий полностью или при наличии 1-2 мелких погрешностей;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 «4» ставится при наличии 1-2 недочетов или одной ошибки;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 «3» ставится при выполнении 2/3 от объема предложенных заданий;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 «2» ставится, если допущены существенные ошибки, показавшие, что учащийся не владеет обязательными умениями по данной теме в полной мере (незнание основного программного материала).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Устный опрос осуществляется на каждом уроке (эвристическая беседа, опрос). Задачей устного опроса является не столько оценивание знаний учащихся, сколько определение проблемных мест в усвоении учебного материала и фиксирование внимания учеников на сложных понятиях, явлениях, процессе. Оценка устных ответов учащихся.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Ответ оценивается отметкой «5», если ученик полно раскрыл содержание материала в объе</w:t>
      </w:r>
      <w:r w:rsidR="008460B5" w:rsidRPr="00D516E9">
        <w:rPr>
          <w:rFonts w:ascii="Times New Roman" w:hAnsi="Times New Roman" w:cs="Times New Roman"/>
          <w:sz w:val="24"/>
          <w:szCs w:val="24"/>
        </w:rPr>
        <w:t>ме, предусмотренном программой;</w:t>
      </w:r>
    </w:p>
    <w:p w:rsidR="008460B5" w:rsidRPr="00D516E9" w:rsidRDefault="006451DE"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w:t>
      </w:r>
      <w:r w:rsidR="005602E7" w:rsidRPr="00D516E9">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терминологию данного предмета как учебной дисциплины; </w:t>
      </w:r>
    </w:p>
    <w:p w:rsidR="008460B5" w:rsidRPr="00D516E9" w:rsidRDefault="006451DE"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w:t>
      </w:r>
      <w:r w:rsidR="005602E7" w:rsidRPr="00D516E9">
        <w:rPr>
          <w:rFonts w:ascii="Times New Roman" w:hAnsi="Times New Roman" w:cs="Times New Roman"/>
          <w:sz w:val="24"/>
          <w:szCs w:val="24"/>
        </w:rPr>
        <w:t>правильно выполнил рисунки, схемы, сопутствующие ответу;</w:t>
      </w:r>
    </w:p>
    <w:p w:rsidR="008460B5" w:rsidRPr="00D516E9" w:rsidRDefault="006451DE"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w:t>
      </w:r>
      <w:r w:rsidR="005602E7" w:rsidRPr="00D516E9">
        <w:rPr>
          <w:rFonts w:ascii="Times New Roman" w:hAnsi="Times New Roman" w:cs="Times New Roman"/>
          <w:sz w:val="24"/>
          <w:szCs w:val="24"/>
        </w:rPr>
        <w:t xml:space="preserve">показал умение иллюстрировать теоретические положения конкретными примерами; </w:t>
      </w:r>
    </w:p>
    <w:p w:rsidR="008460B5" w:rsidRPr="00D516E9" w:rsidRDefault="006451DE"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w:t>
      </w:r>
      <w:r w:rsidR="005602E7" w:rsidRPr="00D516E9">
        <w:rPr>
          <w:rFonts w:ascii="Times New Roman" w:hAnsi="Times New Roman" w:cs="Times New Roman"/>
          <w:sz w:val="24"/>
          <w:szCs w:val="24"/>
        </w:rPr>
        <w:t>продемонстрировал усвоение ранее и</w:t>
      </w:r>
      <w:r w:rsidR="008460B5" w:rsidRPr="00D516E9">
        <w:rPr>
          <w:rFonts w:ascii="Times New Roman" w:hAnsi="Times New Roman" w:cs="Times New Roman"/>
          <w:sz w:val="24"/>
          <w:szCs w:val="24"/>
        </w:rPr>
        <w:t xml:space="preserve">зученных сопутствующих </w:t>
      </w:r>
      <w:proofErr w:type="spellStart"/>
      <w:r w:rsidR="008460B5" w:rsidRPr="00D516E9">
        <w:rPr>
          <w:rFonts w:ascii="Times New Roman" w:hAnsi="Times New Roman" w:cs="Times New Roman"/>
          <w:sz w:val="24"/>
          <w:szCs w:val="24"/>
        </w:rPr>
        <w:t>вопросов</w:t>
      </w:r>
      <w:r w:rsidR="005602E7" w:rsidRPr="00D516E9">
        <w:rPr>
          <w:rFonts w:ascii="Times New Roman" w:hAnsi="Times New Roman" w:cs="Times New Roman"/>
          <w:sz w:val="24"/>
          <w:szCs w:val="24"/>
        </w:rPr>
        <w:t>сформированность</w:t>
      </w:r>
      <w:proofErr w:type="spellEnd"/>
      <w:r w:rsidR="005602E7" w:rsidRPr="00D516E9">
        <w:rPr>
          <w:rFonts w:ascii="Times New Roman" w:hAnsi="Times New Roman" w:cs="Times New Roman"/>
          <w:sz w:val="24"/>
          <w:szCs w:val="24"/>
        </w:rPr>
        <w:t xml:space="preserve"> и устойчивость используемых при ответе умений и навыков;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sym w:font="Symbol" w:char="F0B7"/>
      </w:r>
      <w:r w:rsidRPr="00D516E9">
        <w:rPr>
          <w:rFonts w:ascii="Times New Roman" w:hAnsi="Times New Roman" w:cs="Times New Roman"/>
          <w:sz w:val="24"/>
          <w:szCs w:val="24"/>
        </w:rPr>
        <w:t xml:space="preserve"> Ответ оценивается отметкой «4», если ответ удовлетворяет в основном требованиям на отметку «5», но при этом имеет один из недостатков: допущены один-два недочета при освещении основного содержания ответа, исправленные по замечанию учителя; допущены ошибка или более двух недочетов при освещении второстепенных вопросов или в выкладках, легко исправленные по замечанию учителя.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sym w:font="Symbol" w:char="F0B7"/>
      </w:r>
      <w:r w:rsidRPr="00D516E9">
        <w:rPr>
          <w:rFonts w:ascii="Times New Roman" w:hAnsi="Times New Roman" w:cs="Times New Roman"/>
          <w:sz w:val="24"/>
          <w:szCs w:val="24"/>
        </w:rPr>
        <w:t xml:space="preserve"> Отметка «3» ставится в следующих случаях: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 Отметка «2» ставится в следующих случаях: не раскрыто основное содержание учебного материала;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обнаружено незнание или неполное понимание учеником большей или наиболее важной части учебного материала;</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 Образовательные технологии: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работа в группах, индивидуальная работа, проектная технология, информационно-коммуникативная, игровые технологии, метод исследований, проблемного и развивающего обучения, рефлексивные методы и т. п.</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Формы уроков: информативно-диалогическая лекция, проблемно-диалогическая лекция, практику, пресс-конференция, урок-презентация, урок-представление проектов и др. Рабочая программа предусматри</w:t>
      </w:r>
      <w:r w:rsidR="008460B5" w:rsidRPr="00D516E9">
        <w:rPr>
          <w:rFonts w:ascii="Times New Roman" w:hAnsi="Times New Roman" w:cs="Times New Roman"/>
          <w:sz w:val="24"/>
          <w:szCs w:val="24"/>
        </w:rPr>
        <w:t>вает следующие формы</w:t>
      </w:r>
      <w:r w:rsidRPr="00D516E9">
        <w:rPr>
          <w:rFonts w:ascii="Times New Roman" w:hAnsi="Times New Roman" w:cs="Times New Roman"/>
          <w:sz w:val="24"/>
          <w:szCs w:val="24"/>
        </w:rPr>
        <w:t xml:space="preserve"> контроля знаний, умений и навыков:</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текущая, промежуточная и итоговая аттестация в форме контрольных работ, тестирования, обобщающих уроков. Итоговая аттестация обучающихся 11-х классов проводится по окончании учебного года на основе итогов промежуточного контроля и в форме ЕГЭ (тестирования). Сроки итоговой аттестации устанавливаются в соответствии с Положением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утвержденного приказом Министерства образования и науки Российской Федерации. Место предмета «Обществознание» в учебном плане. Обществознание в средней (полной) школе изучается в 10-11 классах. Общее количество времени обучения составляет 136 часов. Рабочая программа в 11 классе рассчитана на 68 </w:t>
      </w:r>
      <w:proofErr w:type="gramStart"/>
      <w:r w:rsidRPr="00D516E9">
        <w:rPr>
          <w:rFonts w:ascii="Times New Roman" w:hAnsi="Times New Roman" w:cs="Times New Roman"/>
          <w:sz w:val="24"/>
          <w:szCs w:val="24"/>
        </w:rPr>
        <w:t>учебных</w:t>
      </w:r>
      <w:proofErr w:type="gramEnd"/>
      <w:r w:rsidRPr="00D516E9">
        <w:rPr>
          <w:rFonts w:ascii="Times New Roman" w:hAnsi="Times New Roman" w:cs="Times New Roman"/>
          <w:sz w:val="24"/>
          <w:szCs w:val="24"/>
        </w:rPr>
        <w:t xml:space="preserve"> часа (2 часа в неделю). Она конкретизирует содержание предметных тем образовательного стандарта, дает распределение учебных часов по разделам и темам курса. Требования к уровню подготовки</w:t>
      </w:r>
      <w:r w:rsidR="008460B5" w:rsidRPr="00D516E9">
        <w:rPr>
          <w:rFonts w:ascii="Times New Roman" w:hAnsi="Times New Roman" w:cs="Times New Roman"/>
          <w:sz w:val="24"/>
          <w:szCs w:val="24"/>
        </w:rPr>
        <w:t xml:space="preserve">. В </w:t>
      </w:r>
      <w:r w:rsidRPr="00D516E9">
        <w:rPr>
          <w:rFonts w:ascii="Times New Roman" w:hAnsi="Times New Roman" w:cs="Times New Roman"/>
          <w:sz w:val="24"/>
          <w:szCs w:val="24"/>
        </w:rPr>
        <w:t>результате изу</w:t>
      </w:r>
      <w:r w:rsidR="008460B5" w:rsidRPr="00D516E9">
        <w:rPr>
          <w:rFonts w:ascii="Times New Roman" w:hAnsi="Times New Roman" w:cs="Times New Roman"/>
          <w:sz w:val="24"/>
          <w:szCs w:val="24"/>
        </w:rPr>
        <w:t>чения обществознания ученик  должен знать/понимать:</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биосоциальную сущность человека, основные этапы и факторы социализации личности, место и роль человека в системе общественных отношений;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тенденции развития общества в целом как сложной динамической системы, а также важнейших социальных институтов;</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необходимость регулирования общественных отношений, сущность социальных норм, механизмы правового регулирования;</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особенности социально-гуманитарного познания;</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уметь:</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характеризовать основные социальные объекты, выделяя их существенные признаки, закономерности развития;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анализировать информацию о социальных объектах, выделяя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lastRenderedPageBreak/>
        <w:t xml:space="preserve"> – объяснять причинно-следственные и функциональные связи изученных социальных объектов (включая взаимодействие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раскрывать на примерах изученные теоретические положения и понятия </w:t>
      </w:r>
      <w:r w:rsidR="008460B5" w:rsidRPr="00D516E9">
        <w:rPr>
          <w:rFonts w:ascii="Times New Roman" w:hAnsi="Times New Roman" w:cs="Times New Roman"/>
          <w:sz w:val="24"/>
          <w:szCs w:val="24"/>
        </w:rPr>
        <w:t>социально-экономических</w:t>
      </w:r>
      <w:r w:rsidRPr="00D516E9">
        <w:rPr>
          <w:rFonts w:ascii="Times New Roman" w:hAnsi="Times New Roman" w:cs="Times New Roman"/>
          <w:sz w:val="24"/>
          <w:szCs w:val="24"/>
        </w:rPr>
        <w:t xml:space="preserve"> и гуманитарных наук;</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осуществлять поиск социальной информации, представленной в различных знаковых системах;</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извлекать из неадаптированных оригинальных текстов знания по заданным темам; систематизировать, анализировать и обобщать неупорядоченную социальную информацию;</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различать в ней факты и мнения, аргументы и выводы;</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оценивать действия субъектов социальной жизни, включая личности, группы, организации с точки зрения социальных норм, экономической рациональности;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формулировать на основе приобретенных обществоведческих знаний собственные суждения и аргументы по определенным проблемам;</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подготовить устное выступление, творческую работу по социальной проблематике; – применять социально-экономические и гуманитарные знания в процессе решения познавательных задач по актуальным социальным проблемам;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для успешного выполнения типичных социальных ролей;</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сознательного взаимодействия с различными социальными институтами;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совершенствования собственной познавательной деятельности;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решения практических жизненных проблем, возникающих в социальной деятельности;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ориентировки в актуальных общественных событиях и процессах;</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определения личной и гражданской позиции;</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предвидения возможных последствий определенных социальных действий;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оценки происходящих событий и поведения людей с точки зрения морали и права; </w:t>
      </w:r>
    </w:p>
    <w:p w:rsidR="008460B5"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реализации и защиты прав человека и гражданина, осознанного выполнения гражданских обязанностей;</w:t>
      </w:r>
    </w:p>
    <w:p w:rsidR="00AC63FF" w:rsidRPr="00D516E9" w:rsidRDefault="005602E7" w:rsidP="005602E7">
      <w:pPr>
        <w:jc w:val="both"/>
        <w:rPr>
          <w:rFonts w:ascii="Times New Roman" w:hAnsi="Times New Roman" w:cs="Times New Roman"/>
          <w:sz w:val="24"/>
          <w:szCs w:val="24"/>
        </w:rPr>
      </w:pPr>
      <w:r w:rsidRPr="00D516E9">
        <w:rPr>
          <w:rFonts w:ascii="Times New Roman" w:hAnsi="Times New Roman" w:cs="Times New Roman"/>
          <w:sz w:val="24"/>
          <w:szCs w:val="24"/>
        </w:rPr>
        <w:t xml:space="preserve"> – осуществления конструктивного взаимодействия людей с разными убеждениями, культурными ценностями, социальным положением.</w:t>
      </w:r>
    </w:p>
    <w:sectPr w:rsidR="00AC63FF" w:rsidRPr="00D516E9" w:rsidSect="00D516E9">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6E9" w:rsidRDefault="00D516E9" w:rsidP="00D516E9">
      <w:pPr>
        <w:spacing w:after="0" w:line="240" w:lineRule="auto"/>
      </w:pPr>
      <w:r>
        <w:separator/>
      </w:r>
    </w:p>
  </w:endnote>
  <w:endnote w:type="continuationSeparator" w:id="1">
    <w:p w:rsidR="00D516E9" w:rsidRDefault="00D516E9" w:rsidP="00D516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6E9" w:rsidRDefault="00D516E9" w:rsidP="00D516E9">
      <w:pPr>
        <w:spacing w:after="0" w:line="240" w:lineRule="auto"/>
      </w:pPr>
      <w:r>
        <w:separator/>
      </w:r>
    </w:p>
  </w:footnote>
  <w:footnote w:type="continuationSeparator" w:id="1">
    <w:p w:rsidR="00D516E9" w:rsidRDefault="00D516E9" w:rsidP="00D516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602E7"/>
    <w:rsid w:val="002C7825"/>
    <w:rsid w:val="004D398B"/>
    <w:rsid w:val="005602E7"/>
    <w:rsid w:val="006451DE"/>
    <w:rsid w:val="00652AC9"/>
    <w:rsid w:val="00656A97"/>
    <w:rsid w:val="007054B7"/>
    <w:rsid w:val="008460B5"/>
    <w:rsid w:val="009C35D6"/>
    <w:rsid w:val="00AC63FF"/>
    <w:rsid w:val="00AE2876"/>
    <w:rsid w:val="00BA5A6E"/>
    <w:rsid w:val="00D516E9"/>
    <w:rsid w:val="00FE39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3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16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16E9"/>
  </w:style>
  <w:style w:type="paragraph" w:styleId="a5">
    <w:name w:val="footer"/>
    <w:basedOn w:val="a"/>
    <w:link w:val="a6"/>
    <w:uiPriority w:val="99"/>
    <w:unhideWhenUsed/>
    <w:rsid w:val="00D516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16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FEED0-F565-4A81-9178-BB5FCEE5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3907</Words>
  <Characters>22270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Maga</cp:lastModifiedBy>
  <cp:revision>2</cp:revision>
  <dcterms:created xsi:type="dcterms:W3CDTF">2019-10-14T21:14:00Z</dcterms:created>
  <dcterms:modified xsi:type="dcterms:W3CDTF">2019-10-14T21:14:00Z</dcterms:modified>
</cp:coreProperties>
</file>